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22" w:rsidRDefault="00B207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0722" w:rsidRDefault="00B20722">
      <w:pPr>
        <w:pStyle w:val="ConsPlusNormal"/>
        <w:jc w:val="both"/>
        <w:outlineLvl w:val="0"/>
      </w:pPr>
    </w:p>
    <w:p w:rsidR="00B20722" w:rsidRDefault="00B20722">
      <w:pPr>
        <w:pStyle w:val="ConsPlusNormal"/>
        <w:outlineLvl w:val="0"/>
      </w:pPr>
      <w:r>
        <w:t>Зарегистрировано в Минюсте России 17 мая 2012 г. N 24196</w:t>
      </w:r>
    </w:p>
    <w:p w:rsidR="00B20722" w:rsidRDefault="00B20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722" w:rsidRDefault="00B20722">
      <w:pPr>
        <w:pStyle w:val="ConsPlusNormal"/>
      </w:pPr>
    </w:p>
    <w:p w:rsidR="00B20722" w:rsidRDefault="00B2072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B20722" w:rsidRDefault="00B20722">
      <w:pPr>
        <w:pStyle w:val="ConsPlusTitle"/>
        <w:jc w:val="center"/>
      </w:pPr>
      <w:r>
        <w:t>РОССИЙСКОЙ ФЕДЕРАЦИИ</w:t>
      </w:r>
    </w:p>
    <w:p w:rsidR="00B20722" w:rsidRDefault="00B20722">
      <w:pPr>
        <w:pStyle w:val="ConsPlusTitle"/>
        <w:jc w:val="center"/>
      </w:pPr>
    </w:p>
    <w:p w:rsidR="00B20722" w:rsidRDefault="00B20722">
      <w:pPr>
        <w:pStyle w:val="ConsPlusTitle"/>
        <w:jc w:val="center"/>
      </w:pPr>
      <w:r>
        <w:t>ПРИКАЗ</w:t>
      </w:r>
    </w:p>
    <w:p w:rsidR="00B20722" w:rsidRDefault="00B20722">
      <w:pPr>
        <w:pStyle w:val="ConsPlusTitle"/>
        <w:jc w:val="center"/>
      </w:pPr>
      <w:r>
        <w:t>от 18 апреля 2012 г. N 381н</w:t>
      </w:r>
    </w:p>
    <w:p w:rsidR="00B20722" w:rsidRDefault="00B20722">
      <w:pPr>
        <w:pStyle w:val="ConsPlusTitle"/>
        <w:jc w:val="center"/>
      </w:pPr>
    </w:p>
    <w:p w:rsidR="00B20722" w:rsidRDefault="00B20722">
      <w:pPr>
        <w:pStyle w:val="ConsPlusTitle"/>
        <w:jc w:val="center"/>
      </w:pPr>
      <w:r>
        <w:t>ОБ УТВЕРЖДЕНИИ ПОРЯДК</w:t>
      </w:r>
      <w:bookmarkStart w:id="0" w:name="_GoBack"/>
      <w:bookmarkEnd w:id="0"/>
      <w:r>
        <w:t>А</w:t>
      </w:r>
    </w:p>
    <w:p w:rsidR="00B20722" w:rsidRDefault="00B20722">
      <w:pPr>
        <w:pStyle w:val="ConsPlusTitle"/>
        <w:jc w:val="center"/>
      </w:pPr>
      <w:r>
        <w:t>ОКАЗАНИЯ МЕДИЦИНСКОЙ ПОМОЩИ НАСЕЛЕНИЮ</w:t>
      </w:r>
    </w:p>
    <w:p w:rsidR="00B20722" w:rsidRDefault="00B20722">
      <w:pPr>
        <w:pStyle w:val="ConsPlusTitle"/>
        <w:jc w:val="center"/>
      </w:pPr>
      <w:r>
        <w:t>ПО ПРОФИЛЮ "КОСМЕТОЛОГИЯ"</w:t>
      </w:r>
    </w:p>
    <w:p w:rsidR="00B20722" w:rsidRDefault="00B20722">
      <w:pPr>
        <w:pStyle w:val="ConsPlusNormal"/>
        <w:jc w:val="center"/>
      </w:pPr>
    </w:p>
    <w:p w:rsidR="00B20722" w:rsidRDefault="00B2072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"косметология" согласно приложению.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</w:pPr>
      <w:r>
        <w:t>Министр</w:t>
      </w:r>
    </w:p>
    <w:p w:rsidR="00B20722" w:rsidRDefault="00B20722">
      <w:pPr>
        <w:pStyle w:val="ConsPlusNormal"/>
        <w:jc w:val="right"/>
      </w:pPr>
      <w:r>
        <w:t>Т.А.ГОЛИКОВА</w:t>
      </w:r>
    </w:p>
    <w:p w:rsidR="00B20722" w:rsidRDefault="00B20722">
      <w:pPr>
        <w:pStyle w:val="ConsPlusNormal"/>
        <w:jc w:val="right"/>
      </w:pPr>
    </w:p>
    <w:p w:rsidR="00B20722" w:rsidRDefault="00B20722">
      <w:pPr>
        <w:pStyle w:val="ConsPlusNormal"/>
        <w:jc w:val="right"/>
      </w:pPr>
    </w:p>
    <w:p w:rsidR="00B20722" w:rsidRDefault="00B20722">
      <w:pPr>
        <w:pStyle w:val="ConsPlusNormal"/>
        <w:jc w:val="right"/>
      </w:pPr>
    </w:p>
    <w:p w:rsidR="00B20722" w:rsidRDefault="00B20722">
      <w:pPr>
        <w:pStyle w:val="ConsPlusNormal"/>
        <w:jc w:val="right"/>
      </w:pPr>
    </w:p>
    <w:p w:rsidR="00B20722" w:rsidRDefault="00B20722">
      <w:pPr>
        <w:pStyle w:val="ConsPlusNormal"/>
        <w:jc w:val="right"/>
      </w:pPr>
    </w:p>
    <w:p w:rsidR="00B20722" w:rsidRDefault="00B20722">
      <w:pPr>
        <w:pStyle w:val="ConsPlusNormal"/>
        <w:jc w:val="right"/>
        <w:outlineLvl w:val="0"/>
      </w:pPr>
      <w:r>
        <w:t>Приложение</w:t>
      </w:r>
    </w:p>
    <w:p w:rsidR="00B20722" w:rsidRDefault="00B20722">
      <w:pPr>
        <w:pStyle w:val="ConsPlusNormal"/>
        <w:jc w:val="right"/>
      </w:pPr>
      <w:r>
        <w:t>к приказу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jc w:val="right"/>
      </w:pPr>
    </w:p>
    <w:p w:rsidR="00B20722" w:rsidRDefault="00B20722">
      <w:pPr>
        <w:pStyle w:val="ConsPlusTitle"/>
        <w:jc w:val="center"/>
      </w:pPr>
      <w:bookmarkStart w:id="1" w:name="P30"/>
      <w:bookmarkEnd w:id="1"/>
      <w:r>
        <w:t>ПОРЯДОК</w:t>
      </w:r>
    </w:p>
    <w:p w:rsidR="00B20722" w:rsidRDefault="00B20722">
      <w:pPr>
        <w:pStyle w:val="ConsPlusTitle"/>
        <w:jc w:val="center"/>
      </w:pPr>
      <w:r>
        <w:t>ОКАЗАНИЯ МЕДИЦИНСКОЙ ПОМОЩИ ПО ПРОФИЛЮ "КОСМЕТОЛОГИЯ"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организации).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2. 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3. Оказание медицинской помощи по профилю "косметология" включает: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диагностику и коррекцию врожденных и приобретенных морфофункциональных нарушений 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lastRenderedPageBreak/>
        <w:t>информирование населения о гигиенических рекомендациях по предупреждению заболеваний,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4. Медицинская помощь по профилю "косметология" оказывается врачом-косметологом в организациях, структурных подразделениях, осуществляющих свою деятельность в соответствии с </w:t>
      </w:r>
      <w:hyperlink w:anchor="P7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69" w:history="1">
        <w:r>
          <w:rPr>
            <w:color w:val="0000FF"/>
          </w:rPr>
          <w:t>18</w:t>
        </w:r>
      </w:hyperlink>
      <w:r>
        <w:t xml:space="preserve"> к настоящему Порядку. Средний медицинский персонал может оказывать медицинские услуги и манипуляции по назначению врача-косметолога.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5. При первичном обращении пациента врач-косметолог: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коррекции;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информирует пациента о процедурах для самостоятельного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заполняет медицинскую документацию в установленном порядке;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составляет план необходимого обследования и лечения;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назначает медицинские процедуры для выполнения средним медицинским персоналом;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выполняет медицинские процедуры, необходимые для коррекции выявленных нарушений и дефектов.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6. При повторных обращениях пациента врач-косметолог: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выполняет медицинские процедуры и манипуляции для коррекции выявленных нарушений и дефектов;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контролирует проведение назначенных медицинских процедур средним медицинским персоналом;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в медицинской документации делает записи о состоянии пациента и динамике клинической картины.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7. В случае выявления врачом-косметологом доброкачественного новообразования кожи и (или) ее придатков, его удаление осуществляется с последующим проведением патоморфологического исследования.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8. При подозрении или выявлении врачом-косметологом злокачественных новообразований кожи и (или) ее придатков пациент направляется в первичный онкологический кабинет (отделение), после чего врач-специалист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пациента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при онкологических заболеваниях, утвержденным приказом Минздравсоцразвития России от 3 декабря 2009 г. N 944н (зарегистрирован Минюстом России 15 </w:t>
      </w:r>
      <w:r>
        <w:lastRenderedPageBreak/>
        <w:t>декабря 2009 г. N 15605).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9. При выявлении врачом-косметологом состояний, требующих оказания медицинской помощи с использованием методов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10. При выявлении врачом-косметологом клинических проявлений кожных болезней, инфекций, передаваемых половым путем, инфекционных заболеваний, ВИЧ-инфекции, туберкулеза пациент направляется в медицинские организации, оказывающие медицинскую помощь соответствующего профиля.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11. При оказании медицинской помощи по профилю "косметология" врачами-косметологами и средним медицинским персоналом ведется медицинская документация, в том числе первичная, учетная и отчетная.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1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Title"/>
        <w:jc w:val="center"/>
      </w:pPr>
      <w:bookmarkStart w:id="2" w:name="P71"/>
      <w:bookmarkEnd w:id="2"/>
      <w:r>
        <w:t>ПОЛОЖЕНИЕ</w:t>
      </w:r>
    </w:p>
    <w:p w:rsidR="00B20722" w:rsidRDefault="00B20722">
      <w:pPr>
        <w:pStyle w:val="ConsPlusTitle"/>
        <w:jc w:val="center"/>
      </w:pPr>
      <w:r>
        <w:t>ОБ ОРГАНИЗАЦИИ ДЕЯТЕЛЬНОСТИ КОСМЕТОЛОГИЧЕСКОГО КАБИНЕТА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  <w:r>
        <w:t>1. Настоящее Положение определяет организацию деятельности косметологического кабинета (далее - Кабинет), который может являться структурным подразделением организаций.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4. В структуре Кабинета могут быть предусмотрены: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кабинет врачебного приема;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манипуляционный кабинет;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процедурный кабинет.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5. В Кабинете врачебного приема проводится: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консультирование пациентов;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lastRenderedPageBreak/>
        <w:t>обследование пациентов (с проведением дерматоскопии; измерения количества поверхностного сала и активности сальных желез - себуметрии; исследования десквамации, пигментации, трансдермальной потери жидкости, эластичности кожи; pH-метрии кожи; профилографии, ультразвукового исследования эпидермиса, дермы, гиподермы, сосудов кожи и подкожной клетчатки, поверхностных мышц).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6. В манипуляционной проводятся неинвазивные процедуры (депиляция; дарсонвализация; косметологическая чистка лица; криомассаж; криоорошение; медицинский массаж лица, шеи и области декольте ручной; пилинг аппаратный кожи; пилинг поверхностный).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7. В процедурной осуществляются инвазивные процедуры (введение инъекционных тканевых наполнителей; инъекции препаратов токсина ботулизма; инъекционная коррекция рубцовой ткани; мезотерапия; биоревитализация; пилинг срединный; инъекционное введение лекарственных препаратов).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8. Кабинет оснащается медицинским оборудованием в соответствии со стандартом оснащения, изложенным в </w:t>
      </w:r>
      <w:hyperlink w:anchor="P102" w:history="1">
        <w:r>
          <w:rPr>
            <w:color w:val="0000FF"/>
          </w:rPr>
          <w:t>приложении N 2</w:t>
        </w:r>
      </w:hyperlink>
      <w:r>
        <w:t xml:space="preserve"> к Порядку, утвержденному настоящим приказом.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9.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187" w:history="1">
        <w:r>
          <w:rPr>
            <w:color w:val="0000FF"/>
          </w:rPr>
          <w:t>приложении N 3</w:t>
        </w:r>
      </w:hyperlink>
      <w:r>
        <w:t xml:space="preserve"> к Порядку, утвержденному настоящим приказом.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2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jc w:val="center"/>
      </w:pPr>
    </w:p>
    <w:p w:rsidR="00B20722" w:rsidRDefault="00B20722">
      <w:pPr>
        <w:pStyle w:val="ConsPlusNormal"/>
        <w:jc w:val="center"/>
      </w:pPr>
      <w:bookmarkStart w:id="3" w:name="P102"/>
      <w:bookmarkEnd w:id="3"/>
      <w:r>
        <w:t>СТАНДАРТ ОСНАЩЕНИЯ КОСМЕТОЛОГИЧЕСКОГО КАБИНЕТА</w:t>
      </w:r>
    </w:p>
    <w:p w:rsidR="00B20722" w:rsidRDefault="00B20722">
      <w:pPr>
        <w:pStyle w:val="ConsPlusNormal"/>
        <w:jc w:val="center"/>
      </w:pPr>
    </w:p>
    <w:p w:rsidR="00B20722" w:rsidRDefault="00B20722">
      <w:pPr>
        <w:pStyle w:val="ConsPlusNormal"/>
        <w:jc w:val="center"/>
        <w:outlineLvl w:val="2"/>
      </w:pPr>
      <w:r>
        <w:t>1. Стандарт оснащения кабинета врачебного приема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6100"/>
        <w:gridCol w:w="2562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100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Наименование оснащения (</w:t>
            </w:r>
            <w:proofErr w:type="gramStart"/>
            <w:r>
              <w:t xml:space="preserve">оборудования)   </w:t>
            </w:r>
            <w:proofErr w:type="gramEnd"/>
            <w:r>
              <w:t xml:space="preserve">   </w:t>
            </w:r>
          </w:p>
        </w:tc>
        <w:tc>
          <w:tcPr>
            <w:tcW w:w="256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Дерматоскоп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center"/>
        <w:outlineLvl w:val="2"/>
      </w:pPr>
      <w:r>
        <w:t>2. Стандарт оснащения манипуляционного кабинета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6100"/>
        <w:gridCol w:w="2562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100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Наименование оснащения (</w:t>
            </w:r>
            <w:proofErr w:type="gramStart"/>
            <w:r>
              <w:t xml:space="preserve">оборудования)   </w:t>
            </w:r>
            <w:proofErr w:type="gramEnd"/>
            <w:r>
              <w:t xml:space="preserve">   </w:t>
            </w:r>
          </w:p>
        </w:tc>
        <w:tc>
          <w:tcPr>
            <w:tcW w:w="256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B20722" w:rsidRDefault="00B20722">
            <w:pPr>
              <w:pStyle w:val="ConsPlusNonformat"/>
              <w:jc w:val="both"/>
            </w:pPr>
            <w:r>
              <w:t>инструментов и изделий (</w:t>
            </w:r>
            <w:proofErr w:type="gramStart"/>
            <w:r>
              <w:t xml:space="preserve">ванна)   </w:t>
            </w:r>
            <w:proofErr w:type="gramEnd"/>
            <w:r>
              <w:t xml:space="preserve">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Стерилизатор ультрафиолетовый (кварцевый), 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в том числе передвижной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  <w:p w:rsidR="00B20722" w:rsidRDefault="00B20722">
            <w:pPr>
              <w:pStyle w:val="ConsPlusNonformat"/>
              <w:jc w:val="both"/>
            </w:pPr>
            <w:r>
              <w:t>для передвижных - 1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для распаривания лица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B20722" w:rsidRDefault="00B20722">
      <w:pPr>
        <w:pStyle w:val="ConsPlusNormal"/>
        <w:jc w:val="center"/>
      </w:pPr>
    </w:p>
    <w:p w:rsidR="00B20722" w:rsidRDefault="00B20722">
      <w:pPr>
        <w:pStyle w:val="ConsPlusNormal"/>
        <w:jc w:val="center"/>
        <w:outlineLvl w:val="2"/>
      </w:pPr>
      <w:r>
        <w:t>3. Стандарт оснащения процедурного кабинета</w:t>
      </w:r>
    </w:p>
    <w:p w:rsidR="00B20722" w:rsidRDefault="00B2072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6100"/>
        <w:gridCol w:w="2562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100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Наименование оснащения (</w:t>
            </w:r>
            <w:proofErr w:type="gramStart"/>
            <w:r>
              <w:t xml:space="preserve">оборудования)   </w:t>
            </w:r>
            <w:proofErr w:type="gramEnd"/>
            <w:r>
              <w:t xml:space="preserve">   </w:t>
            </w:r>
          </w:p>
        </w:tc>
        <w:tc>
          <w:tcPr>
            <w:tcW w:w="256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B20722" w:rsidRDefault="00B20722">
            <w:pPr>
              <w:pStyle w:val="ConsPlusNonformat"/>
              <w:jc w:val="both"/>
            </w:pPr>
            <w:r>
              <w:t>инструментов и изделий (</w:t>
            </w:r>
            <w:proofErr w:type="gramStart"/>
            <w:r>
              <w:t xml:space="preserve">ванна)   </w:t>
            </w:r>
            <w:proofErr w:type="gramEnd"/>
            <w:r>
              <w:t xml:space="preserve">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Стерилизатор ультрафиолетовый (кварцевый), в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том числе передвижной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  <w:p w:rsidR="00B20722" w:rsidRDefault="00B20722">
            <w:pPr>
              <w:pStyle w:val="ConsPlusNonformat"/>
              <w:jc w:val="both"/>
            </w:pPr>
            <w:r>
              <w:t>для передвижных - 1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Холодильник для хранения медикаментов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Стойка для внутривенных вливаний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  <w:r>
        <w:t>Примечание: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3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center"/>
      </w:pPr>
      <w:bookmarkStart w:id="4" w:name="P187"/>
      <w:bookmarkEnd w:id="4"/>
      <w:r>
        <w:t>РЕКОМЕНДУЕМЫЕ ШТАТНЫЕ НОРМАТИВЫ</w:t>
      </w:r>
    </w:p>
    <w:p w:rsidR="00B20722" w:rsidRDefault="00B20722">
      <w:pPr>
        <w:pStyle w:val="ConsPlusNormal"/>
        <w:jc w:val="center"/>
      </w:pPr>
      <w:r>
        <w:lastRenderedPageBreak/>
        <w:t>МЕДИЦИНСКОГО И ИНОГО ПЕРСОНАЛА КОСМЕТОЛОГИЧЕСКОГО КАБИНЕТА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5368"/>
        <w:gridCol w:w="3294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368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294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не менее 0,25 должности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4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Title"/>
        <w:jc w:val="center"/>
      </w:pPr>
      <w:r>
        <w:t>ПОЛОЖЕНИЕ</w:t>
      </w:r>
    </w:p>
    <w:p w:rsidR="00B20722" w:rsidRDefault="00B20722">
      <w:pPr>
        <w:pStyle w:val="ConsPlusTitle"/>
        <w:jc w:val="center"/>
      </w:pPr>
      <w:r>
        <w:t>ОБ ОРГАНИЗАЦИИ ДЕЯТЕЛЬНОСТИ КАБИНЕТА АППАРАТНЫХ МЕТОДОВ</w:t>
      </w:r>
    </w:p>
    <w:p w:rsidR="00B20722" w:rsidRDefault="00B20722">
      <w:pPr>
        <w:pStyle w:val="ConsPlusTitle"/>
        <w:jc w:val="center"/>
      </w:pPr>
      <w:r>
        <w:t>ЛЕЧЕНИЯ В КОСМЕТОЛОГИИ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аппаратных методов лечения в косметологии (далее - Кабинет), который может являться структурным подразделением организаций.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4. В Кабинете осуществляются процедуры с использованием аппаратных методов лечения (дарсонвализация, лечение широкополосным импульсным светом, лазерное воздействие на покровные ткани, магнитотерапия, микротоковая терапия, радиочастотное воздействие, фонофорез, электромиостимуляция, электрофорез, ультрафиолетовое облучение тканей).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5. Кабинет оснащается медицинским оборудованием в соответствии со стандартом оснащения, изложенным в </w:t>
      </w:r>
      <w:hyperlink w:anchor="P238" w:history="1">
        <w:r>
          <w:rPr>
            <w:color w:val="0000FF"/>
          </w:rPr>
          <w:t>приложении N 5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288" w:history="1">
        <w:r>
          <w:rPr>
            <w:color w:val="0000FF"/>
          </w:rPr>
          <w:t>приложении N 6</w:t>
        </w:r>
      </w:hyperlink>
      <w:r>
        <w:t xml:space="preserve"> к Порядку, утвержденному настоящим приказом.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5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jc w:val="right"/>
      </w:pPr>
    </w:p>
    <w:p w:rsidR="00B20722" w:rsidRDefault="00B20722">
      <w:pPr>
        <w:pStyle w:val="ConsPlusNormal"/>
        <w:jc w:val="center"/>
      </w:pPr>
      <w:bookmarkStart w:id="5" w:name="P238"/>
      <w:bookmarkEnd w:id="5"/>
      <w:r>
        <w:t>СТАНДАРТ</w:t>
      </w:r>
    </w:p>
    <w:p w:rsidR="00B20722" w:rsidRDefault="00B20722">
      <w:pPr>
        <w:pStyle w:val="ConsPlusNormal"/>
        <w:jc w:val="center"/>
      </w:pPr>
      <w:r>
        <w:t>ОСНАЩЕНИЯ КАБИНЕТА АППАРАТНЫХ МЕТОДОВ ЛЕЧЕНИЯ</w:t>
      </w:r>
    </w:p>
    <w:p w:rsidR="00B20722" w:rsidRDefault="00B20722">
      <w:pPr>
        <w:pStyle w:val="ConsPlusNormal"/>
        <w:jc w:val="center"/>
      </w:pPr>
      <w:r>
        <w:t>В КОСМЕТОЛОГИИ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6100"/>
        <w:gridCol w:w="2562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100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Наименование оснащения (</w:t>
            </w:r>
            <w:proofErr w:type="gramStart"/>
            <w:r>
              <w:t xml:space="preserve">оборудования)   </w:t>
            </w:r>
            <w:proofErr w:type="gramEnd"/>
            <w:r>
              <w:t xml:space="preserve">   </w:t>
            </w:r>
          </w:p>
        </w:tc>
        <w:tc>
          <w:tcPr>
            <w:tcW w:w="256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Стерилизатор ультрафиолетовый (кварцевый), 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в том числе передвижной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  <w:p w:rsidR="00B20722" w:rsidRDefault="00B20722">
            <w:pPr>
              <w:pStyle w:val="ConsPlusNonformat"/>
              <w:jc w:val="both"/>
            </w:pPr>
            <w:r>
              <w:t>для передвижных - 1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лазерный терапевтический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для фонофореза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для электромиостимуляции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для микротоковой терапии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для радиочастотного воздействия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для ультрафиолетового облучения тканей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для дарсонвализации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для лечения широкополосным импульсным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светом      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для магнитотерапии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6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center"/>
      </w:pPr>
      <w:bookmarkStart w:id="6" w:name="P288"/>
      <w:bookmarkEnd w:id="6"/>
      <w:r>
        <w:lastRenderedPageBreak/>
        <w:t>РЕКОМЕНДУЕМЫЕ ШТАТНЫЕ НОРМАТИВЫ</w:t>
      </w:r>
    </w:p>
    <w:p w:rsidR="00B20722" w:rsidRDefault="00B20722">
      <w:pPr>
        <w:pStyle w:val="ConsPlusNormal"/>
        <w:jc w:val="center"/>
      </w:pPr>
      <w:r>
        <w:t>МЕДИЦИНСКОГО И ИНОГО ПЕРСОНАЛА КАБИНЕТА АППАРАТНЫХ МЕТОДОВ</w:t>
      </w:r>
    </w:p>
    <w:p w:rsidR="00B20722" w:rsidRDefault="00B20722">
      <w:pPr>
        <w:pStyle w:val="ConsPlusNormal"/>
        <w:jc w:val="center"/>
      </w:pPr>
      <w:r>
        <w:t>ЛЕЧЕНИЯ В КОСМЕТОЛОГИИ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5368"/>
        <w:gridCol w:w="3294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368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294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не менее 0,25 должности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7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Title"/>
        <w:jc w:val="center"/>
      </w:pPr>
      <w:r>
        <w:t>ПОЛОЖЕНИЕ</w:t>
      </w:r>
    </w:p>
    <w:p w:rsidR="00B20722" w:rsidRDefault="00B20722">
      <w:pPr>
        <w:pStyle w:val="ConsPlusTitle"/>
        <w:jc w:val="center"/>
      </w:pPr>
      <w:r>
        <w:t>ОБ ОРГАНИЗАЦИИ ДЕЯТЕЛЬНОСТИ КАБИНЕТА ДЛЯ ПРОВЕДЕНИЯ</w:t>
      </w:r>
    </w:p>
    <w:p w:rsidR="00B20722" w:rsidRDefault="00B20722">
      <w:pPr>
        <w:pStyle w:val="ConsPlusTitle"/>
        <w:jc w:val="center"/>
      </w:pPr>
      <w:r>
        <w:t>ДЕСТРУКЦИЙ В СОСТАВЕ ПОКРОВНЫХ ТКАНЕЙ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деструкции в составе покровных тканей человека (далее - Кабинет), который может являться структурным подразделением организаций.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4.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5. Кабинет оснащается медицинским оборудованием в соответствии со стандартом оснащения, изложенным в </w:t>
      </w:r>
      <w:hyperlink w:anchor="P340" w:history="1">
        <w:r>
          <w:rPr>
            <w:color w:val="0000FF"/>
          </w:rPr>
          <w:t>приложении N 8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387" w:history="1">
        <w:r>
          <w:rPr>
            <w:color w:val="0000FF"/>
          </w:rPr>
          <w:t>приложении N 9</w:t>
        </w:r>
      </w:hyperlink>
      <w:r>
        <w:t xml:space="preserve"> к Порядку, утвержденному настоящим приказом.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8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center"/>
      </w:pPr>
      <w:bookmarkStart w:id="7" w:name="P340"/>
      <w:bookmarkEnd w:id="7"/>
      <w:r>
        <w:t>СТАНДАРТ</w:t>
      </w:r>
    </w:p>
    <w:p w:rsidR="00B20722" w:rsidRDefault="00B20722">
      <w:pPr>
        <w:pStyle w:val="ConsPlusNormal"/>
        <w:jc w:val="center"/>
      </w:pPr>
      <w:r>
        <w:t>ОСНАЩЕНИЯ КАБИНЕТА ДЛЯ ПРОВЕДЕНИЯ ДЕСТРУКЦИЙ В СОСТАВЕ</w:t>
      </w:r>
    </w:p>
    <w:p w:rsidR="00B20722" w:rsidRDefault="00B20722">
      <w:pPr>
        <w:pStyle w:val="ConsPlusNormal"/>
        <w:jc w:val="center"/>
      </w:pPr>
      <w:r>
        <w:t>ПОКРОВНЫХ ТКАНЕЙ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5856"/>
        <w:gridCol w:w="2806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56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Наименование оснащения (</w:t>
            </w:r>
            <w:proofErr w:type="gramStart"/>
            <w:r>
              <w:t xml:space="preserve">оборудования)   </w:t>
            </w:r>
            <w:proofErr w:type="gramEnd"/>
            <w:r>
              <w:t xml:space="preserve">  </w:t>
            </w:r>
          </w:p>
        </w:tc>
        <w:tc>
          <w:tcPr>
            <w:tcW w:w="2806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 Требуемое 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количество, шт.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5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Мебель медицинская          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1 комплект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5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Лампа бестеневая с увеличительной лупой       </w:t>
            </w:r>
          </w:p>
        </w:tc>
        <w:tc>
          <w:tcPr>
            <w:tcW w:w="280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5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Электрокоагулятор (коагулятор) хирургический  </w:t>
            </w:r>
          </w:p>
        </w:tc>
        <w:tc>
          <w:tcPr>
            <w:tcW w:w="280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5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Устройство ультразвуковой очистки и           </w:t>
            </w:r>
          </w:p>
          <w:p w:rsidR="00B20722" w:rsidRDefault="00B20722">
            <w:pPr>
              <w:pStyle w:val="ConsPlusNonformat"/>
              <w:jc w:val="both"/>
            </w:pPr>
            <w:r>
              <w:t>дезинфекции инструментов и изделий (</w:t>
            </w:r>
            <w:proofErr w:type="gramStart"/>
            <w:r>
              <w:t xml:space="preserve">ванна)   </w:t>
            </w:r>
            <w:proofErr w:type="gramEnd"/>
            <w:r>
              <w:t xml:space="preserve"> </w:t>
            </w:r>
          </w:p>
        </w:tc>
        <w:tc>
          <w:tcPr>
            <w:tcW w:w="280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5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Стерилизатор воздушный, суховоздушный *       </w:t>
            </w:r>
          </w:p>
        </w:tc>
        <w:tc>
          <w:tcPr>
            <w:tcW w:w="280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5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Стерилизатор ультрафиолетовый (кварцевый),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в том числе передвижной     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 1     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для передвижных - 1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 на 2 кабинета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5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Облучатель - рециркулятор воздуха        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ультрафиолетовый            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5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Светильник потолочный          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85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Оборудование для криодеструкции               </w:t>
            </w:r>
          </w:p>
        </w:tc>
        <w:tc>
          <w:tcPr>
            <w:tcW w:w="2806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  <w:r>
        <w:t>Примечание: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9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lastRenderedPageBreak/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center"/>
      </w:pPr>
      <w:bookmarkStart w:id="8" w:name="P387"/>
      <w:bookmarkEnd w:id="8"/>
      <w:r>
        <w:t>РЕКОМЕНДУЕМЫЕ ШТАТНЫЕ НОРМАТИВЫ</w:t>
      </w:r>
    </w:p>
    <w:p w:rsidR="00B20722" w:rsidRDefault="00B20722">
      <w:pPr>
        <w:pStyle w:val="ConsPlusNormal"/>
        <w:jc w:val="center"/>
      </w:pPr>
      <w:r>
        <w:t>МЕДИЦИНСКОГО И ИНОГО ПЕРСОНАЛА КАБИНЕТА ДЛЯ ПРОВЕДЕНИЯ</w:t>
      </w:r>
    </w:p>
    <w:p w:rsidR="00B20722" w:rsidRDefault="00B20722">
      <w:pPr>
        <w:pStyle w:val="ConsPlusNormal"/>
        <w:jc w:val="center"/>
      </w:pPr>
      <w:r>
        <w:t>ДЕСТРУКЦИЙ В СОСТАВЕ ПОКРОВНЫХ ТКАНЕЙ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5368"/>
        <w:gridCol w:w="3294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368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294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10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Title"/>
        <w:jc w:val="center"/>
      </w:pPr>
      <w:r>
        <w:t>ПОЛОЖЕНИЕ</w:t>
      </w:r>
    </w:p>
    <w:p w:rsidR="00B20722" w:rsidRDefault="00B20722">
      <w:pPr>
        <w:pStyle w:val="ConsPlusTitle"/>
        <w:jc w:val="center"/>
      </w:pPr>
      <w:r>
        <w:t>ОБ ОРГАНИЗАЦИИ ДЕЯТЕЛЬНОСТИ КАБИНЕТА ЛЕЧЕНИЯ ВОЛОС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2. На должность врача-косметолога Кабинета назначается специалист, соответствующий Квалификационным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4. В структуре Кабинета могут быть предусмотрены: кабинет врачебного приема, манипуляционный кабинет лечения волос.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5. В кабинете врачебного приема проводится: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консультирование пациентов;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изучение состояния покровных тканей волосистой части головы;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проведение диагностических процедур (измерение количества поверхностного сала и активности сальных желез - себуметрия, трихоскопия, ультразвуковое исследование покровных тканей (эпидермис, дерма, гиподерма, сосуды кожи и подкожной клетчатки, поверхностные </w:t>
      </w:r>
      <w:r>
        <w:lastRenderedPageBreak/>
        <w:t>мышцы)).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6. В манипуляционном кабинете лечения волос осуществляются процедуры лечения волос (вакуумный массаж, криомассаж, ручной массаж кожи волосистой части головы, дарсонвализация, втирание лекарственных средств в волосистую часть головы, маски лечебные).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7. Кабинет оснащается медицинским оборудованием в соответствии со стандартом оснащения, изложенным в приложении </w:t>
      </w:r>
      <w:hyperlink w:anchor="P443" w:history="1">
        <w:r>
          <w:rPr>
            <w:color w:val="0000FF"/>
          </w:rPr>
          <w:t>приложение N 11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8.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499" w:history="1">
        <w:r>
          <w:rPr>
            <w:color w:val="0000FF"/>
          </w:rPr>
          <w:t>приложении N 12</w:t>
        </w:r>
      </w:hyperlink>
      <w:r>
        <w:t xml:space="preserve"> к Порядку, утвержденному настоящим приказом.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11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center"/>
      </w:pPr>
      <w:bookmarkStart w:id="9" w:name="P443"/>
      <w:bookmarkEnd w:id="9"/>
      <w:r>
        <w:t>СТАНДАРТ ОСНАЩЕНИЯ КАБИНЕТА ЛЕЧЕНИЯ ВОЛОС</w:t>
      </w:r>
    </w:p>
    <w:p w:rsidR="00B20722" w:rsidRDefault="00B20722">
      <w:pPr>
        <w:pStyle w:val="ConsPlusNormal"/>
        <w:jc w:val="center"/>
      </w:pPr>
    </w:p>
    <w:p w:rsidR="00B20722" w:rsidRDefault="00B20722">
      <w:pPr>
        <w:pStyle w:val="ConsPlusNormal"/>
        <w:jc w:val="center"/>
        <w:outlineLvl w:val="2"/>
      </w:pPr>
      <w:r>
        <w:t>1. Стандарт оснащения кабинета врачебного приема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6100"/>
        <w:gridCol w:w="2562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100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Наименование оснащения (</w:t>
            </w:r>
            <w:proofErr w:type="gramStart"/>
            <w:r>
              <w:t xml:space="preserve">оборудования)   </w:t>
            </w:r>
            <w:proofErr w:type="gramEnd"/>
            <w:r>
              <w:t xml:space="preserve">   </w:t>
            </w:r>
          </w:p>
        </w:tc>
        <w:tc>
          <w:tcPr>
            <w:tcW w:w="256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Лампа бестеневая с увеличительной лупой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для трихоскопии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center"/>
        <w:outlineLvl w:val="2"/>
      </w:pPr>
      <w:r>
        <w:t>2. Стандарт оснащения манипуляционного кабинета</w:t>
      </w:r>
    </w:p>
    <w:p w:rsidR="00B20722" w:rsidRDefault="00B20722">
      <w:pPr>
        <w:pStyle w:val="ConsPlusNormal"/>
        <w:jc w:val="center"/>
      </w:pPr>
      <w:r>
        <w:t>лечения волос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6100"/>
        <w:gridCol w:w="2562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100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Наименование оснащения (</w:t>
            </w:r>
            <w:proofErr w:type="gramStart"/>
            <w:r>
              <w:t xml:space="preserve">оборудования)   </w:t>
            </w:r>
            <w:proofErr w:type="gramEnd"/>
            <w:r>
              <w:t xml:space="preserve">   </w:t>
            </w:r>
          </w:p>
        </w:tc>
        <w:tc>
          <w:tcPr>
            <w:tcW w:w="256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B20722" w:rsidRDefault="00B20722">
            <w:pPr>
              <w:pStyle w:val="ConsPlusNonformat"/>
              <w:jc w:val="both"/>
            </w:pPr>
            <w:r>
              <w:t>инструментов и изделий (</w:t>
            </w:r>
            <w:proofErr w:type="gramStart"/>
            <w:r>
              <w:t xml:space="preserve">ванна)   </w:t>
            </w:r>
            <w:proofErr w:type="gramEnd"/>
            <w:r>
              <w:t xml:space="preserve">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Стерилизатор ультрафиолетовый (кварцевый), в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том числе передвижной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  <w:p w:rsidR="00B20722" w:rsidRDefault="00B20722">
            <w:pPr>
              <w:pStyle w:val="ConsPlusNonformat"/>
              <w:jc w:val="both"/>
            </w:pPr>
            <w:r>
              <w:t>для передвижных - 1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B20722" w:rsidRDefault="00B20722">
            <w:pPr>
              <w:pStyle w:val="ConsPlusNonformat"/>
              <w:jc w:val="both"/>
            </w:pPr>
            <w:r>
              <w:lastRenderedPageBreak/>
              <w:t xml:space="preserve">ультрафиолетовый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lastRenderedPageBreak/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для стимулирующего массажа волосистой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части головы  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  <w:r>
        <w:t>Примечание: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12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center"/>
      </w:pPr>
      <w:bookmarkStart w:id="10" w:name="P499"/>
      <w:bookmarkEnd w:id="10"/>
      <w:r>
        <w:t>РЕКОМЕНДУЕМЫЕ ШТАТНЫЕ НОРМАТИВЫ</w:t>
      </w:r>
    </w:p>
    <w:p w:rsidR="00B20722" w:rsidRDefault="00B20722">
      <w:pPr>
        <w:pStyle w:val="ConsPlusNormal"/>
        <w:jc w:val="center"/>
      </w:pPr>
      <w:r>
        <w:t>МЕДИЦИНСКОГО И ИНОГО ПЕРСОНАЛА КАБИНЕТА ЛЕЧЕНИЯ ВОЛОС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5368"/>
        <w:gridCol w:w="3294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368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294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Врач-косметолог   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не менее 1 должности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не менее 0,25 должности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13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Title"/>
        <w:jc w:val="center"/>
      </w:pPr>
      <w:r>
        <w:t>ПОЛОЖЕНИЕ</w:t>
      </w:r>
    </w:p>
    <w:p w:rsidR="00B20722" w:rsidRDefault="00B20722">
      <w:pPr>
        <w:pStyle w:val="ConsPlusTitle"/>
        <w:jc w:val="center"/>
      </w:pPr>
      <w:r>
        <w:t>ОБ ОРГАНИЗАЦИИ ДЕЯТЕЛЬНОСТИ КАБИНЕТА ЛЕЧЕНИЯ</w:t>
      </w:r>
    </w:p>
    <w:p w:rsidR="00B20722" w:rsidRDefault="00B20722">
      <w:pPr>
        <w:pStyle w:val="ConsPlusTitle"/>
        <w:jc w:val="center"/>
      </w:pPr>
      <w:r>
        <w:t>БОЛЕЗНЕЙ НОГТЕЙ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  <w:r>
        <w:t xml:space="preserve">1. Настоящее Положение определяет организацию деятельности кабинета лечения болезней ногтей неинфекционного характера (далее - Кабинет), который может входить в состав структурных </w:t>
      </w:r>
      <w:r>
        <w:lastRenderedPageBreak/>
        <w:t>подразделений организаций.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3. В Кабинете проводятся процедуры обработки ногтевых пластин (аппаратная обработка ногтевых пластин при патологических изменениях неинфекционной этиологии).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4. Кабинет оснащается медицинским оборудованием в соответствии со стандартом оснащения, изложенным в </w:t>
      </w:r>
      <w:hyperlink w:anchor="P549" w:history="1">
        <w:r>
          <w:rPr>
            <w:color w:val="0000FF"/>
          </w:rPr>
          <w:t>приложении N 14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594" w:history="1">
        <w:r>
          <w:rPr>
            <w:color w:val="0000FF"/>
          </w:rPr>
          <w:t>приложении N 15</w:t>
        </w:r>
      </w:hyperlink>
      <w:r>
        <w:t xml:space="preserve"> к Порядку, утвержденному настоящим приказом.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14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center"/>
      </w:pPr>
      <w:bookmarkStart w:id="11" w:name="P549"/>
      <w:bookmarkEnd w:id="11"/>
      <w:r>
        <w:t>СТАНДАРТ ОСНАЩЕНИЯ КАБИНЕТА ЛЕЧЕНИЯ БОЛЕЗНЕЙ НОГТЕЙ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6100"/>
        <w:gridCol w:w="2562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100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Наименование оснащения (</w:t>
            </w:r>
            <w:proofErr w:type="gramStart"/>
            <w:r>
              <w:t xml:space="preserve">оборудования)   </w:t>
            </w:r>
            <w:proofErr w:type="gramEnd"/>
            <w:r>
              <w:t xml:space="preserve">   </w:t>
            </w:r>
          </w:p>
        </w:tc>
        <w:tc>
          <w:tcPr>
            <w:tcW w:w="256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Рабочее место для проведения аппаратной    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обработки ногтевых пластинок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Бестеневая лампа с лупой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Аппарат для обработки ногтевых пластинок   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(скалер с набором </w:t>
            </w:r>
            <w:proofErr w:type="gramStart"/>
            <w:r>
              <w:t xml:space="preserve">фрез)   </w:t>
            </w:r>
            <w:proofErr w:type="gramEnd"/>
            <w:r>
              <w:t xml:space="preserve">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Устройство ультразвуковой очистки и дезинфекции </w:t>
            </w:r>
          </w:p>
          <w:p w:rsidR="00B20722" w:rsidRDefault="00B20722">
            <w:pPr>
              <w:pStyle w:val="ConsPlusNonformat"/>
              <w:jc w:val="both"/>
            </w:pPr>
            <w:r>
              <w:t>инструментов и изделий (</w:t>
            </w:r>
            <w:proofErr w:type="gramStart"/>
            <w:r>
              <w:t xml:space="preserve">ванна)   </w:t>
            </w:r>
            <w:proofErr w:type="gramEnd"/>
            <w:r>
              <w:t xml:space="preserve">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Стерилизатор воздушный, суховоздушный *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Стерилизатор ультрафиолетовый (кварцевый), в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том числе передвижной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  <w:p w:rsidR="00B20722" w:rsidRDefault="00B20722">
            <w:pPr>
              <w:pStyle w:val="ConsPlusNonformat"/>
              <w:jc w:val="both"/>
            </w:pPr>
            <w:r>
              <w:t>для передвижных - 1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на 2 кабинета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Облучатель - рециркулятор воздуха          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ультрафиолетовый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  <w:r>
        <w:t>Примечание: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В приложении указаны минимальная номенклатура и минимальное количество </w:t>
      </w:r>
      <w:r>
        <w:lastRenderedPageBreak/>
        <w:t>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15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center"/>
      </w:pPr>
      <w:bookmarkStart w:id="12" w:name="P594"/>
      <w:bookmarkEnd w:id="12"/>
      <w:r>
        <w:t>РЕКОМЕНДУЕМЫЕ ШТАТНЫЕ НОРМАТИВЫ</w:t>
      </w:r>
    </w:p>
    <w:p w:rsidR="00B20722" w:rsidRDefault="00B20722">
      <w:pPr>
        <w:pStyle w:val="ConsPlusNormal"/>
        <w:jc w:val="center"/>
      </w:pPr>
      <w:r>
        <w:t>МЕДИЦИНСКОГО И ИНОГО ПЕРСОНАЛА КАБИНЕТА ЛЕЧЕНИЯ</w:t>
      </w:r>
    </w:p>
    <w:p w:rsidR="00B20722" w:rsidRDefault="00B20722">
      <w:pPr>
        <w:pStyle w:val="ConsPlusNormal"/>
        <w:jc w:val="center"/>
      </w:pPr>
      <w:r>
        <w:t>БОЛЕЗНЕЙ НОГТЕЙ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5368"/>
        <w:gridCol w:w="3294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368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294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1 должность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0,25 должности     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16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jc w:val="center"/>
      </w:pPr>
    </w:p>
    <w:p w:rsidR="00B20722" w:rsidRDefault="00B20722">
      <w:pPr>
        <w:pStyle w:val="ConsPlusTitle"/>
        <w:jc w:val="center"/>
      </w:pPr>
      <w:r>
        <w:t>ПОЛОЖЕНИЕ</w:t>
      </w:r>
    </w:p>
    <w:p w:rsidR="00B20722" w:rsidRDefault="00B20722">
      <w:pPr>
        <w:pStyle w:val="ConsPlusTitle"/>
        <w:jc w:val="center"/>
      </w:pPr>
      <w:r>
        <w:t>ОБ ОРГАНИЗАЦИИ ДЕЯТЕЛЬНОСТИ КАБИНЕТА ДЛЯ ПРОВЕДЕНИЯ</w:t>
      </w:r>
    </w:p>
    <w:p w:rsidR="00B20722" w:rsidRDefault="00B20722">
      <w:pPr>
        <w:pStyle w:val="ConsPlusTitle"/>
        <w:jc w:val="center"/>
      </w:pPr>
      <w:r>
        <w:t>МЕДИЦИНСКОГО МАССАЖА ЛИЦА И ТЕЛА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  <w:r>
        <w:t>1. Настоящее Положение определяет организацию деятельности кабинета для проведения медицинского массажа лица и тела (далее - Кабинет), который может являться структурным подразделением организаций.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 или "Медицинский массаж".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(массаж автоматизированный); медицинский </w:t>
      </w:r>
      <w:r>
        <w:lastRenderedPageBreak/>
        <w:t>лимфодренажный массаж).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4. Кабинет оснащается медицинским оборудованием в соответствии со стандартом оснащения, изложенным в </w:t>
      </w:r>
      <w:hyperlink w:anchor="P643" w:history="1">
        <w:r>
          <w:rPr>
            <w:color w:val="0000FF"/>
          </w:rPr>
          <w:t>приложении N 17</w:t>
        </w:r>
      </w:hyperlink>
      <w:r>
        <w:t xml:space="preserve"> к Порядку оказания медицинской помощи по профилю "косметология", утвержденному настоящим приказом.</w:t>
      </w:r>
    </w:p>
    <w:p w:rsidR="00B20722" w:rsidRDefault="00B20722">
      <w:pPr>
        <w:pStyle w:val="ConsPlusNormal"/>
        <w:spacing w:before="220"/>
        <w:ind w:firstLine="540"/>
        <w:jc w:val="both"/>
      </w:pPr>
      <w: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669" w:history="1">
        <w:r>
          <w:rPr>
            <w:color w:val="0000FF"/>
          </w:rPr>
          <w:t>приложении N 18</w:t>
        </w:r>
      </w:hyperlink>
      <w:r>
        <w:t xml:space="preserve"> к Порядку, утвержденному настоящим приказом.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17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center"/>
      </w:pPr>
      <w:bookmarkStart w:id="13" w:name="P643"/>
      <w:bookmarkEnd w:id="13"/>
      <w:r>
        <w:t>СТАНДАРТ</w:t>
      </w:r>
    </w:p>
    <w:p w:rsidR="00B20722" w:rsidRDefault="00B20722">
      <w:pPr>
        <w:pStyle w:val="ConsPlusNormal"/>
        <w:jc w:val="center"/>
      </w:pPr>
      <w:r>
        <w:t>ОСНАЩЕНИЯ КАБИНЕТА ДЛЯ ПРОВЕДЕНИЯ МЕДИЦИНСКОГО МАССАЖА</w:t>
      </w:r>
    </w:p>
    <w:p w:rsidR="00B20722" w:rsidRDefault="00B20722">
      <w:pPr>
        <w:pStyle w:val="ConsPlusNormal"/>
        <w:jc w:val="center"/>
      </w:pPr>
      <w:r>
        <w:t>ЛИЦА И ТЕЛА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6100"/>
        <w:gridCol w:w="2562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6100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      Наименование оборудования            </w:t>
            </w:r>
          </w:p>
        </w:tc>
        <w:tc>
          <w:tcPr>
            <w:tcW w:w="256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Мебель медицинская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100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Массажный стол                                  </w:t>
            </w:r>
          </w:p>
        </w:tc>
        <w:tc>
          <w:tcPr>
            <w:tcW w:w="256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right"/>
        <w:outlineLvl w:val="1"/>
      </w:pPr>
      <w:r>
        <w:t>Приложение N 18</w:t>
      </w:r>
    </w:p>
    <w:p w:rsidR="00B20722" w:rsidRDefault="00B20722">
      <w:pPr>
        <w:pStyle w:val="ConsPlusNormal"/>
        <w:jc w:val="right"/>
      </w:pPr>
      <w:r>
        <w:t>к Порядку оказания</w:t>
      </w:r>
    </w:p>
    <w:p w:rsidR="00B20722" w:rsidRDefault="00B20722">
      <w:pPr>
        <w:pStyle w:val="ConsPlusNormal"/>
        <w:jc w:val="right"/>
      </w:pPr>
      <w:r>
        <w:t>медицинской помощи по профилю</w:t>
      </w:r>
    </w:p>
    <w:p w:rsidR="00B20722" w:rsidRDefault="00B20722">
      <w:pPr>
        <w:pStyle w:val="ConsPlusNormal"/>
        <w:jc w:val="right"/>
      </w:pPr>
      <w:r>
        <w:t>"косметология", утвержденному</w:t>
      </w:r>
    </w:p>
    <w:p w:rsidR="00B20722" w:rsidRDefault="00B20722">
      <w:pPr>
        <w:pStyle w:val="ConsPlusNormal"/>
        <w:jc w:val="right"/>
      </w:pPr>
      <w:r>
        <w:t>приказом Министерства</w:t>
      </w:r>
    </w:p>
    <w:p w:rsidR="00B20722" w:rsidRDefault="00B20722">
      <w:pPr>
        <w:pStyle w:val="ConsPlusNormal"/>
        <w:jc w:val="right"/>
      </w:pPr>
      <w:r>
        <w:t>здравоохранения и социального</w:t>
      </w:r>
    </w:p>
    <w:p w:rsidR="00B20722" w:rsidRDefault="00B20722">
      <w:pPr>
        <w:pStyle w:val="ConsPlusNormal"/>
        <w:jc w:val="right"/>
      </w:pPr>
      <w:r>
        <w:t>развития Российской Федерации</w:t>
      </w:r>
    </w:p>
    <w:p w:rsidR="00B20722" w:rsidRDefault="00B20722">
      <w:pPr>
        <w:pStyle w:val="ConsPlusNormal"/>
        <w:jc w:val="right"/>
      </w:pPr>
      <w:r>
        <w:t>от 18 апреля 2012 г. N 381н</w:t>
      </w: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jc w:val="center"/>
      </w:pPr>
      <w:bookmarkStart w:id="14" w:name="P669"/>
      <w:bookmarkEnd w:id="14"/>
      <w:r>
        <w:t>РЕКОМЕНДУЕМЫЕ ШТАТНЫЕ НОРМАТИВЫ</w:t>
      </w:r>
    </w:p>
    <w:p w:rsidR="00B20722" w:rsidRDefault="00B20722">
      <w:pPr>
        <w:pStyle w:val="ConsPlusNormal"/>
        <w:jc w:val="center"/>
      </w:pPr>
      <w:r>
        <w:t>МЕДИЦИНСКОГО И ИНОГО ПЕРСОНАЛА КАБИНЕТА ДЛЯ ПРОВЕДЕНИЯ</w:t>
      </w:r>
    </w:p>
    <w:p w:rsidR="00B20722" w:rsidRDefault="00B20722">
      <w:pPr>
        <w:pStyle w:val="ConsPlusNormal"/>
        <w:jc w:val="center"/>
      </w:pPr>
      <w:r>
        <w:t>МЕДИЦИНСКОГО МАССАЖА ЛИЦА И ТЕЛА</w:t>
      </w:r>
    </w:p>
    <w:p w:rsidR="00B20722" w:rsidRDefault="00B2072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5368"/>
        <w:gridCol w:w="3294"/>
      </w:tblGrid>
      <w:tr w:rsidR="00B20722">
        <w:trPr>
          <w:trHeight w:val="252"/>
        </w:trPr>
        <w:tc>
          <w:tcPr>
            <w:tcW w:w="732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368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294" w:type="dxa"/>
          </w:tcPr>
          <w:p w:rsidR="00B20722" w:rsidRDefault="00B20722">
            <w:pPr>
              <w:pStyle w:val="ConsPlusNonformat"/>
              <w:jc w:val="both"/>
            </w:pPr>
            <w:r>
              <w:t xml:space="preserve">   Количество штатных    </w:t>
            </w:r>
          </w:p>
          <w:p w:rsidR="00B20722" w:rsidRDefault="00B20722">
            <w:pPr>
              <w:pStyle w:val="ConsPlusNonformat"/>
              <w:jc w:val="both"/>
            </w:pPr>
            <w:r>
              <w:t xml:space="preserve">         единиц   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  1 должность       </w:t>
            </w:r>
          </w:p>
        </w:tc>
      </w:tr>
      <w:tr w:rsidR="00B20722">
        <w:trPr>
          <w:trHeight w:val="252"/>
        </w:trPr>
        <w:tc>
          <w:tcPr>
            <w:tcW w:w="732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lastRenderedPageBreak/>
              <w:t xml:space="preserve"> 2. </w:t>
            </w:r>
          </w:p>
        </w:tc>
        <w:tc>
          <w:tcPr>
            <w:tcW w:w="5368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Санитарка                                 </w:t>
            </w:r>
          </w:p>
        </w:tc>
        <w:tc>
          <w:tcPr>
            <w:tcW w:w="3294" w:type="dxa"/>
            <w:tcBorders>
              <w:top w:val="nil"/>
            </w:tcBorders>
          </w:tcPr>
          <w:p w:rsidR="00B20722" w:rsidRDefault="00B20722">
            <w:pPr>
              <w:pStyle w:val="ConsPlusNonformat"/>
              <w:jc w:val="both"/>
            </w:pPr>
            <w:r>
              <w:t xml:space="preserve">     0,25 должности      </w:t>
            </w:r>
          </w:p>
        </w:tc>
      </w:tr>
    </w:tbl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ind w:firstLine="540"/>
        <w:jc w:val="both"/>
      </w:pPr>
    </w:p>
    <w:p w:rsidR="00B20722" w:rsidRDefault="00B207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070" w:rsidRDefault="00AB5070"/>
    <w:sectPr w:rsidR="00AB5070" w:rsidSect="0057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22"/>
    <w:rsid w:val="00AB5070"/>
    <w:rsid w:val="00B2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6058-756B-405A-B678-F2600C17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0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0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0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0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07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BA8539064D5F9504000577511F08319519FEF2EC2C537001B56F1F567DDB9CE9889759D1461aDU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4BA8539064D5F9504000577511F08319519FEF2EC2C537001B56F1F567DDB9CE9889759D1461aDU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BA8539064D5F9504000577511F0831E529AE829C2C537001B56F1F567DDB9CE9889759D1461aDU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4BA8539064D5F9504000577511F083155798EB2CC2C537001B56F1F567DDB9CE9889759D1769aDU5M" TargetMode="External"/><Relationship Id="rId10" Type="http://schemas.openxmlformats.org/officeDocument/2006/relationships/hyperlink" Target="consultantplus://offline/ref=7C4BA8539064D5F9504000577511F08319519FEF2EC2C537001B56F1F567DDB9CE9889759D1461aDU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4BA8539064D5F9504000577511F08319519FEF2EC2C537001B56F1F567DDB9CE9889759D1461aDU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</dc:creator>
  <cp:keywords/>
  <dc:description/>
  <cp:lastModifiedBy>Шабурова Ольга</cp:lastModifiedBy>
  <cp:revision>1</cp:revision>
  <dcterms:created xsi:type="dcterms:W3CDTF">2018-04-05T12:20:00Z</dcterms:created>
  <dcterms:modified xsi:type="dcterms:W3CDTF">2018-04-05T12:20:00Z</dcterms:modified>
</cp:coreProperties>
</file>